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BC" w:rsidRPr="00F32910" w:rsidRDefault="001518BC" w:rsidP="001518BC">
      <w:pPr>
        <w:spacing w:line="360" w:lineRule="auto"/>
        <w:ind w:firstLine="720"/>
        <w:jc w:val="both"/>
        <w:rPr>
          <w:b/>
          <w:lang w:val="uk-UA"/>
        </w:rPr>
      </w:pPr>
      <w:r w:rsidRPr="00F32910">
        <w:rPr>
          <w:b/>
          <w:lang w:val="uk-UA"/>
        </w:rPr>
        <w:t xml:space="preserve">У 2018-2019 н. р. навчальний процес у </w:t>
      </w:r>
      <w:proofErr w:type="spellStart"/>
      <w:r w:rsidRPr="00F32910">
        <w:rPr>
          <w:b/>
          <w:lang w:val="uk-UA"/>
        </w:rPr>
        <w:t>Великоолександрівській</w:t>
      </w:r>
      <w:proofErr w:type="spellEnd"/>
      <w:r w:rsidRPr="00F32910">
        <w:rPr>
          <w:b/>
          <w:lang w:val="uk-UA"/>
        </w:rPr>
        <w:t xml:space="preserve"> загальноосвітній школі І-ІІІ ступенів забезпечуватимуть 34 вчителів, з них:</w:t>
      </w:r>
    </w:p>
    <w:p w:rsidR="001518BC" w:rsidRPr="00706C39" w:rsidRDefault="001518BC" w:rsidP="001518BC">
      <w:pPr>
        <w:spacing w:line="360" w:lineRule="auto"/>
        <w:ind w:firstLine="720"/>
        <w:jc w:val="both"/>
        <w:rPr>
          <w:lang w:val="uk-UA"/>
        </w:rPr>
      </w:pPr>
      <w:r w:rsidRPr="00706C39">
        <w:rPr>
          <w:lang w:val="uk-UA"/>
        </w:rPr>
        <w:t>- учителів вищої категорії – 21;</w:t>
      </w:r>
    </w:p>
    <w:p w:rsidR="001518BC" w:rsidRPr="00706C39" w:rsidRDefault="001518BC" w:rsidP="001518BC">
      <w:pPr>
        <w:spacing w:line="360" w:lineRule="auto"/>
        <w:ind w:firstLine="720"/>
        <w:jc w:val="both"/>
        <w:rPr>
          <w:lang w:val="uk-UA"/>
        </w:rPr>
      </w:pPr>
      <w:r w:rsidRPr="00706C39">
        <w:rPr>
          <w:lang w:val="uk-UA"/>
        </w:rPr>
        <w:t>-  учителів І категорії – 4;</w:t>
      </w:r>
    </w:p>
    <w:p w:rsidR="001518BC" w:rsidRPr="00706C39" w:rsidRDefault="001518BC" w:rsidP="001518BC">
      <w:pPr>
        <w:spacing w:line="360" w:lineRule="auto"/>
        <w:ind w:firstLine="720"/>
        <w:jc w:val="both"/>
        <w:rPr>
          <w:lang w:val="uk-UA"/>
        </w:rPr>
      </w:pPr>
      <w:r w:rsidRPr="00706C39">
        <w:rPr>
          <w:lang w:val="uk-UA"/>
        </w:rPr>
        <w:t>-  учителів ІІ категорії – 5;</w:t>
      </w:r>
    </w:p>
    <w:p w:rsidR="001518BC" w:rsidRPr="00706C39" w:rsidRDefault="001518BC" w:rsidP="001518BC">
      <w:pPr>
        <w:spacing w:line="360" w:lineRule="auto"/>
        <w:ind w:firstLine="720"/>
        <w:jc w:val="both"/>
        <w:rPr>
          <w:lang w:val="uk-UA"/>
        </w:rPr>
      </w:pPr>
      <w:r w:rsidRPr="00706C39">
        <w:rPr>
          <w:lang w:val="uk-UA"/>
        </w:rPr>
        <w:t>-  учителів спеціалістів – 4.</w:t>
      </w:r>
    </w:p>
    <w:p w:rsidR="001518BC" w:rsidRPr="00706C39" w:rsidRDefault="001518BC" w:rsidP="001518BC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Мають звання «старший учитель» - 14, «учитель-методист»</w:t>
      </w:r>
      <w:r w:rsidRPr="00706C39">
        <w:rPr>
          <w:lang w:val="uk-UA"/>
        </w:rPr>
        <w:t xml:space="preserve"> – 3 вчителів.</w:t>
      </w:r>
    </w:p>
    <w:p w:rsidR="001518BC" w:rsidRPr="00A03190" w:rsidRDefault="001518BC" w:rsidP="001518BC">
      <w:pPr>
        <w:spacing w:line="360" w:lineRule="auto"/>
        <w:ind w:firstLine="720"/>
        <w:jc w:val="both"/>
        <w:rPr>
          <w:lang w:val="uk-UA"/>
        </w:rPr>
      </w:pPr>
      <w:r w:rsidRPr="00706C39">
        <w:rPr>
          <w:lang w:val="uk-UA"/>
        </w:rPr>
        <w:t xml:space="preserve">У 23 класах </w:t>
      </w:r>
      <w:r w:rsidRPr="00A03190">
        <w:rPr>
          <w:lang w:val="uk-UA"/>
        </w:rPr>
        <w:t>навчатимуться 520 учнів: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514"/>
        <w:gridCol w:w="3367"/>
      </w:tblGrid>
      <w:tr w:rsidR="001518BC" w:rsidRPr="00A03190" w:rsidTr="00E5162C">
        <w:tc>
          <w:tcPr>
            <w:tcW w:w="3398" w:type="dxa"/>
          </w:tcPr>
          <w:p w:rsidR="001518BC" w:rsidRPr="00A03190" w:rsidRDefault="001518BC" w:rsidP="00E5162C">
            <w:pPr>
              <w:spacing w:line="360" w:lineRule="auto"/>
              <w:jc w:val="center"/>
              <w:rPr>
                <w:b/>
                <w:lang w:val="uk-UA"/>
              </w:rPr>
            </w:pPr>
            <w:r w:rsidRPr="00A03190">
              <w:rPr>
                <w:b/>
                <w:lang w:val="uk-UA"/>
              </w:rPr>
              <w:t>Початкова школа</w:t>
            </w:r>
          </w:p>
        </w:tc>
        <w:tc>
          <w:tcPr>
            <w:tcW w:w="3514" w:type="dxa"/>
          </w:tcPr>
          <w:p w:rsidR="001518BC" w:rsidRPr="00A03190" w:rsidRDefault="001518BC" w:rsidP="00E5162C">
            <w:pPr>
              <w:spacing w:line="360" w:lineRule="auto"/>
              <w:jc w:val="center"/>
              <w:rPr>
                <w:b/>
                <w:lang w:val="uk-UA"/>
              </w:rPr>
            </w:pPr>
            <w:r w:rsidRPr="00A03190">
              <w:rPr>
                <w:b/>
                <w:lang w:val="uk-UA"/>
              </w:rPr>
              <w:t>Основна школа</w:t>
            </w:r>
          </w:p>
        </w:tc>
        <w:tc>
          <w:tcPr>
            <w:tcW w:w="3367" w:type="dxa"/>
          </w:tcPr>
          <w:p w:rsidR="001518BC" w:rsidRPr="00A03190" w:rsidRDefault="001518BC" w:rsidP="00E5162C">
            <w:pPr>
              <w:spacing w:line="360" w:lineRule="auto"/>
              <w:jc w:val="center"/>
              <w:rPr>
                <w:b/>
                <w:lang w:val="uk-UA"/>
              </w:rPr>
            </w:pPr>
            <w:r w:rsidRPr="00A03190">
              <w:rPr>
                <w:b/>
                <w:lang w:val="uk-UA"/>
              </w:rPr>
              <w:t>Старша школа</w:t>
            </w:r>
          </w:p>
        </w:tc>
      </w:tr>
      <w:tr w:rsidR="001518BC" w:rsidRPr="00A03190" w:rsidTr="00E5162C">
        <w:tc>
          <w:tcPr>
            <w:tcW w:w="3398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1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3 (66)</w:t>
            </w:r>
          </w:p>
        </w:tc>
        <w:tc>
          <w:tcPr>
            <w:tcW w:w="3514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5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3 (61)</w:t>
            </w:r>
          </w:p>
        </w:tc>
        <w:tc>
          <w:tcPr>
            <w:tcW w:w="3367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10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1 (27)</w:t>
            </w:r>
          </w:p>
        </w:tc>
      </w:tr>
      <w:tr w:rsidR="001518BC" w:rsidRPr="00A03190" w:rsidTr="00E5162C">
        <w:tc>
          <w:tcPr>
            <w:tcW w:w="3398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2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3 (67)</w:t>
            </w:r>
          </w:p>
        </w:tc>
        <w:tc>
          <w:tcPr>
            <w:tcW w:w="3514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6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2 (47)</w:t>
            </w:r>
          </w:p>
        </w:tc>
        <w:tc>
          <w:tcPr>
            <w:tcW w:w="3367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11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1 (13)</w:t>
            </w:r>
          </w:p>
        </w:tc>
      </w:tr>
      <w:tr w:rsidR="001518BC" w:rsidRPr="00A03190" w:rsidTr="00E5162C">
        <w:tc>
          <w:tcPr>
            <w:tcW w:w="3398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3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2 (60)</w:t>
            </w:r>
          </w:p>
        </w:tc>
        <w:tc>
          <w:tcPr>
            <w:tcW w:w="3514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7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2 (47)</w:t>
            </w:r>
          </w:p>
        </w:tc>
        <w:tc>
          <w:tcPr>
            <w:tcW w:w="3367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1518BC" w:rsidRPr="00A03190" w:rsidTr="00E5162C">
        <w:tc>
          <w:tcPr>
            <w:tcW w:w="3398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4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2 (48)</w:t>
            </w:r>
          </w:p>
        </w:tc>
        <w:tc>
          <w:tcPr>
            <w:tcW w:w="3514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8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2 (41)</w:t>
            </w:r>
          </w:p>
        </w:tc>
        <w:tc>
          <w:tcPr>
            <w:tcW w:w="3367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1518BC" w:rsidRPr="00A03190" w:rsidTr="00E5162C">
        <w:tc>
          <w:tcPr>
            <w:tcW w:w="3398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14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lang w:val="uk-UA"/>
              </w:rPr>
              <w:t xml:space="preserve">9 </w:t>
            </w:r>
            <w:proofErr w:type="spellStart"/>
            <w:r w:rsidRPr="00A03190">
              <w:rPr>
                <w:lang w:val="uk-UA"/>
              </w:rPr>
              <w:t>кл</w:t>
            </w:r>
            <w:proofErr w:type="spellEnd"/>
            <w:r w:rsidRPr="00A03190">
              <w:rPr>
                <w:lang w:val="uk-UA"/>
              </w:rPr>
              <w:t>. – 2 (43)</w:t>
            </w:r>
          </w:p>
        </w:tc>
        <w:tc>
          <w:tcPr>
            <w:tcW w:w="3367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1518BC" w:rsidRPr="00A03190" w:rsidTr="00E5162C">
        <w:tc>
          <w:tcPr>
            <w:tcW w:w="3398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b/>
                <w:lang w:val="uk-UA"/>
              </w:rPr>
              <w:t xml:space="preserve">Разом: </w:t>
            </w:r>
            <w:r w:rsidRPr="00A03190">
              <w:rPr>
                <w:lang w:val="uk-UA"/>
              </w:rPr>
              <w:t>10 класів (241 )</w:t>
            </w:r>
          </w:p>
        </w:tc>
        <w:tc>
          <w:tcPr>
            <w:tcW w:w="3514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b/>
                <w:lang w:val="uk-UA"/>
              </w:rPr>
              <w:t xml:space="preserve">Разом: </w:t>
            </w:r>
            <w:r w:rsidRPr="00A03190">
              <w:rPr>
                <w:lang w:val="uk-UA"/>
              </w:rPr>
              <w:t>11 класів (239)</w:t>
            </w:r>
          </w:p>
        </w:tc>
        <w:tc>
          <w:tcPr>
            <w:tcW w:w="3367" w:type="dxa"/>
          </w:tcPr>
          <w:p w:rsidR="001518BC" w:rsidRPr="00A03190" w:rsidRDefault="001518BC" w:rsidP="00E5162C">
            <w:pPr>
              <w:spacing w:line="360" w:lineRule="auto"/>
              <w:jc w:val="both"/>
              <w:rPr>
                <w:lang w:val="uk-UA"/>
              </w:rPr>
            </w:pPr>
            <w:r w:rsidRPr="00A03190">
              <w:rPr>
                <w:b/>
                <w:lang w:val="uk-UA"/>
              </w:rPr>
              <w:t>Разом:</w:t>
            </w:r>
            <w:r w:rsidRPr="00A03190">
              <w:rPr>
                <w:lang w:val="uk-UA"/>
              </w:rPr>
              <w:t xml:space="preserve"> 2 класи (40)</w:t>
            </w:r>
          </w:p>
        </w:tc>
      </w:tr>
    </w:tbl>
    <w:p w:rsidR="001518BC" w:rsidRPr="00F32910" w:rsidRDefault="001518BC" w:rsidP="001518BC">
      <w:pPr>
        <w:spacing w:line="360" w:lineRule="auto"/>
        <w:jc w:val="both"/>
        <w:rPr>
          <w:lang w:val="uk-UA"/>
        </w:rPr>
      </w:pPr>
    </w:p>
    <w:p w:rsidR="001518BC" w:rsidRPr="00F32910" w:rsidRDefault="001518BC" w:rsidP="001518BC">
      <w:pPr>
        <w:pStyle w:val="a3"/>
        <w:tabs>
          <w:tab w:val="left" w:pos="540"/>
          <w:tab w:val="left" w:pos="1134"/>
        </w:tabs>
        <w:spacing w:after="0" w:line="360" w:lineRule="auto"/>
        <w:ind w:left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910">
        <w:rPr>
          <w:rFonts w:ascii="Times New Roman" w:hAnsi="Times New Roman"/>
          <w:b/>
          <w:sz w:val="28"/>
          <w:szCs w:val="28"/>
          <w:lang w:val="uk-UA"/>
        </w:rPr>
        <w:t xml:space="preserve">ІІ. Освітня програма на 2018/2019 </w:t>
      </w:r>
      <w:proofErr w:type="spellStart"/>
      <w:r w:rsidRPr="00F32910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F32910">
        <w:rPr>
          <w:rFonts w:ascii="Times New Roman" w:hAnsi="Times New Roman"/>
          <w:b/>
          <w:sz w:val="28"/>
          <w:szCs w:val="28"/>
          <w:lang w:val="uk-UA"/>
        </w:rPr>
        <w:t>. розроблено відповідно до Типових освітніх програм:</w:t>
      </w:r>
    </w:p>
    <w:p w:rsidR="001518BC" w:rsidRPr="00F32910" w:rsidRDefault="001518BC" w:rsidP="001518BC">
      <w:pPr>
        <w:spacing w:line="360" w:lineRule="auto"/>
        <w:ind w:firstLine="539"/>
        <w:jc w:val="both"/>
        <w:rPr>
          <w:lang w:val="uk-UA"/>
        </w:rPr>
      </w:pPr>
      <w:r w:rsidRPr="00F32910">
        <w:rPr>
          <w:b/>
          <w:szCs w:val="28"/>
          <w:lang w:val="uk-UA"/>
        </w:rPr>
        <w:t>- для 1-х класів</w:t>
      </w:r>
      <w:r>
        <w:rPr>
          <w:b/>
          <w:szCs w:val="28"/>
          <w:lang w:val="uk-UA"/>
        </w:rPr>
        <w:t xml:space="preserve"> - </w:t>
      </w:r>
      <w:r w:rsidRPr="00961303">
        <w:rPr>
          <w:lang w:val="uk-UA"/>
        </w:rPr>
        <w:t>складен</w:t>
      </w:r>
      <w:r>
        <w:rPr>
          <w:lang w:val="uk-UA"/>
        </w:rPr>
        <w:t>а</w:t>
      </w:r>
      <w:r w:rsidRPr="00961303">
        <w:rPr>
          <w:lang w:val="uk-UA"/>
        </w:rPr>
        <w:t xml:space="preserve"> за </w:t>
      </w:r>
      <w:r>
        <w:rPr>
          <w:szCs w:val="28"/>
          <w:lang w:val="uk-UA"/>
        </w:rPr>
        <w:t>Типовою освітньою програмою розробленої під керівництвом Савченко О.Я. 1-2клас,</w:t>
      </w:r>
      <w:r w:rsidRPr="00CA19DC">
        <w:rPr>
          <w:b/>
          <w:szCs w:val="28"/>
          <w:lang w:val="uk-UA"/>
        </w:rPr>
        <w:t xml:space="preserve"> </w:t>
      </w:r>
      <w:r w:rsidRPr="00961303">
        <w:rPr>
          <w:lang w:val="uk-UA"/>
        </w:rPr>
        <w:t xml:space="preserve">затвердженим наказом МОН України від </w:t>
      </w:r>
      <w:r>
        <w:rPr>
          <w:lang w:val="uk-UA"/>
        </w:rPr>
        <w:t>21</w:t>
      </w:r>
      <w:r w:rsidRPr="00961303">
        <w:rPr>
          <w:lang w:val="uk-UA"/>
        </w:rPr>
        <w:t>.0</w:t>
      </w:r>
      <w:r>
        <w:rPr>
          <w:lang w:val="uk-UA"/>
        </w:rPr>
        <w:t>3.2018</w:t>
      </w:r>
      <w:r w:rsidRPr="00961303">
        <w:rPr>
          <w:lang w:val="uk-UA"/>
        </w:rPr>
        <w:t xml:space="preserve"> р. №</w:t>
      </w:r>
      <w:r>
        <w:rPr>
          <w:lang w:val="uk-UA"/>
        </w:rPr>
        <w:t xml:space="preserve">268 </w:t>
      </w:r>
      <w:r w:rsidRPr="00F32910">
        <w:rPr>
          <w:lang w:val="uk-UA"/>
        </w:rPr>
        <w:t>(Таблиця 1)</w:t>
      </w:r>
      <w:r>
        <w:rPr>
          <w:lang w:val="uk-UA"/>
        </w:rPr>
        <w:t>;</w:t>
      </w:r>
    </w:p>
    <w:p w:rsidR="001518BC" w:rsidRPr="00311EBA" w:rsidRDefault="001518BC" w:rsidP="001518BC">
      <w:pPr>
        <w:spacing w:line="360" w:lineRule="auto"/>
        <w:ind w:firstLine="539"/>
        <w:jc w:val="both"/>
        <w:rPr>
          <w:szCs w:val="28"/>
          <w:lang w:val="uk-UA"/>
        </w:rPr>
      </w:pPr>
      <w:r w:rsidRPr="00311EBA">
        <w:rPr>
          <w:b/>
          <w:lang w:val="uk-UA"/>
        </w:rPr>
        <w:t xml:space="preserve">- </w:t>
      </w:r>
      <w:r w:rsidRPr="00311EBA">
        <w:rPr>
          <w:b/>
          <w:szCs w:val="28"/>
          <w:lang w:val="uk-UA"/>
        </w:rPr>
        <w:t>для 2-4-х класів</w:t>
      </w:r>
      <w:r w:rsidRPr="00311EBA">
        <w:rPr>
          <w:szCs w:val="28"/>
          <w:lang w:val="uk-UA"/>
        </w:rPr>
        <w:t xml:space="preserve"> - за Типовою освітньою програмою початкової школи, затвердженими наказом Міністерства освіти і науки України </w:t>
      </w:r>
      <w:r>
        <w:rPr>
          <w:szCs w:val="28"/>
          <w:lang w:val="uk-UA"/>
        </w:rPr>
        <w:t xml:space="preserve"> </w:t>
      </w:r>
      <w:r w:rsidRPr="00311EBA">
        <w:rPr>
          <w:szCs w:val="28"/>
          <w:lang w:val="uk-UA"/>
        </w:rPr>
        <w:t>від  20.04.2018 № 407</w:t>
      </w:r>
      <w:r>
        <w:rPr>
          <w:szCs w:val="28"/>
          <w:lang w:val="uk-UA"/>
        </w:rPr>
        <w:t xml:space="preserve"> (Таблиця 1);</w:t>
      </w:r>
      <w:r w:rsidRPr="00311EBA">
        <w:rPr>
          <w:szCs w:val="28"/>
          <w:lang w:val="uk-UA"/>
        </w:rPr>
        <w:t xml:space="preserve"> </w:t>
      </w:r>
    </w:p>
    <w:p w:rsidR="001518BC" w:rsidRPr="00311EBA" w:rsidRDefault="001518BC" w:rsidP="001518BC">
      <w:pPr>
        <w:spacing w:line="360" w:lineRule="auto"/>
        <w:jc w:val="both"/>
        <w:rPr>
          <w:szCs w:val="28"/>
          <w:lang w:val="uk-UA"/>
        </w:rPr>
      </w:pPr>
      <w:r w:rsidRPr="00311EBA">
        <w:rPr>
          <w:szCs w:val="28"/>
        </w:rPr>
        <w:tab/>
      </w:r>
      <w:r>
        <w:rPr>
          <w:szCs w:val="28"/>
          <w:lang w:val="uk-UA"/>
        </w:rPr>
        <w:t xml:space="preserve">- </w:t>
      </w:r>
      <w:r w:rsidRPr="00311EBA">
        <w:rPr>
          <w:b/>
          <w:szCs w:val="28"/>
          <w:lang w:val="uk-UA"/>
        </w:rPr>
        <w:t xml:space="preserve">для </w:t>
      </w:r>
      <w:r w:rsidRPr="00311EBA">
        <w:rPr>
          <w:b/>
          <w:szCs w:val="28"/>
          <w:lang w:val="uk-UA" w:eastAsia="uk-UA"/>
        </w:rPr>
        <w:t>5-</w:t>
      </w:r>
      <w:r>
        <w:rPr>
          <w:b/>
          <w:szCs w:val="28"/>
          <w:lang w:val="uk-UA" w:eastAsia="uk-UA"/>
        </w:rPr>
        <w:t>9</w:t>
      </w:r>
      <w:r w:rsidRPr="00311EBA">
        <w:rPr>
          <w:b/>
          <w:szCs w:val="28"/>
          <w:lang w:eastAsia="uk-UA"/>
        </w:rPr>
        <w:t>-</w:t>
      </w:r>
      <w:r w:rsidRPr="00311EBA">
        <w:rPr>
          <w:b/>
          <w:szCs w:val="28"/>
          <w:lang w:val="uk-UA" w:eastAsia="uk-UA"/>
        </w:rPr>
        <w:t>х класів</w:t>
      </w:r>
      <w:r w:rsidRPr="00311EBA">
        <w:rPr>
          <w:szCs w:val="28"/>
          <w:lang w:val="uk-UA" w:eastAsia="uk-UA"/>
        </w:rPr>
        <w:t xml:space="preserve"> – за </w:t>
      </w:r>
      <w:r w:rsidRPr="00311EBA">
        <w:rPr>
          <w:szCs w:val="28"/>
          <w:lang w:val="uk-UA"/>
        </w:rPr>
        <w:t>Типовою освітньою програмою</w:t>
      </w:r>
      <w:r>
        <w:rPr>
          <w:szCs w:val="28"/>
          <w:lang w:val="uk-UA"/>
        </w:rPr>
        <w:t xml:space="preserve"> для</w:t>
      </w:r>
      <w:r w:rsidRPr="00311EBA">
        <w:rPr>
          <w:szCs w:val="28"/>
          <w:lang w:val="uk-UA"/>
        </w:rPr>
        <w:t xml:space="preserve"> загальноосвітніх навчальних закладів ІІ ступеня</w:t>
      </w:r>
      <w:r w:rsidRPr="00311EBA">
        <w:rPr>
          <w:szCs w:val="28"/>
          <w:lang w:val="uk-UA" w:eastAsia="uk-UA"/>
        </w:rPr>
        <w:t xml:space="preserve"> затвердженими наказом </w:t>
      </w:r>
      <w:r w:rsidRPr="00311EBA">
        <w:rPr>
          <w:szCs w:val="28"/>
          <w:lang w:val="uk-UA"/>
        </w:rPr>
        <w:t>Міністерства освіти і науки України від 20.04.2018 № 405</w:t>
      </w:r>
      <w:r>
        <w:rPr>
          <w:szCs w:val="28"/>
          <w:lang w:val="uk-UA"/>
        </w:rPr>
        <w:t xml:space="preserve"> (Таблиця 1);</w:t>
      </w:r>
    </w:p>
    <w:p w:rsidR="001518BC" w:rsidRPr="00F32910" w:rsidRDefault="001518BC" w:rsidP="001518BC">
      <w:pPr>
        <w:spacing w:line="360" w:lineRule="auto"/>
        <w:jc w:val="both"/>
        <w:rPr>
          <w:lang w:val="uk-UA"/>
        </w:rPr>
      </w:pPr>
      <w:r w:rsidRPr="00F32910">
        <w:rPr>
          <w:lang w:val="uk-UA"/>
        </w:rPr>
        <w:tab/>
        <w:t xml:space="preserve">- </w:t>
      </w:r>
      <w:r w:rsidRPr="00F32910">
        <w:rPr>
          <w:b/>
          <w:lang w:val="uk-UA"/>
        </w:rPr>
        <w:t>для 10-го класу</w:t>
      </w:r>
      <w:r w:rsidRPr="00F32910">
        <w:rPr>
          <w:lang w:val="uk-UA"/>
        </w:rPr>
        <w:t xml:space="preserve"> -  </w:t>
      </w:r>
      <w:r w:rsidRPr="00F32910">
        <w:rPr>
          <w:szCs w:val="28"/>
          <w:lang w:val="uk-UA"/>
        </w:rPr>
        <w:t>за</w:t>
      </w:r>
      <w:r w:rsidRPr="00311EBA">
        <w:rPr>
          <w:szCs w:val="28"/>
          <w:lang w:val="uk-UA"/>
        </w:rPr>
        <w:t xml:space="preserve"> Типовою освітньою програмою загальноосвітніх навчальних закладів ІІІ ступеня, затвердженими наказом Міністерства освіти і науки України </w:t>
      </w:r>
      <w:r>
        <w:rPr>
          <w:szCs w:val="28"/>
          <w:lang w:val="uk-UA"/>
        </w:rPr>
        <w:t>від 20.04.2018 № 408</w:t>
      </w:r>
      <w:r w:rsidRPr="00311EBA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Таблиця </w:t>
      </w:r>
      <w:r w:rsidRPr="00F32910">
        <w:rPr>
          <w:szCs w:val="28"/>
          <w:lang w:val="uk-UA"/>
        </w:rPr>
        <w:t>1)</w:t>
      </w:r>
      <w:r w:rsidRPr="00F32910">
        <w:rPr>
          <w:lang w:val="uk-UA"/>
        </w:rPr>
        <w:t>;</w:t>
      </w:r>
    </w:p>
    <w:p w:rsidR="001518BC" w:rsidRPr="00311EBA" w:rsidRDefault="001518BC" w:rsidP="001518BC">
      <w:pPr>
        <w:spacing w:line="360" w:lineRule="auto"/>
        <w:rPr>
          <w:szCs w:val="28"/>
          <w:lang w:val="uk-UA"/>
        </w:rPr>
      </w:pPr>
      <w:r>
        <w:rPr>
          <w:b/>
          <w:color w:val="FF0000"/>
          <w:szCs w:val="28"/>
          <w:lang w:val="uk-UA"/>
        </w:rPr>
        <w:lastRenderedPageBreak/>
        <w:tab/>
      </w:r>
      <w:r w:rsidRPr="00311EBA">
        <w:rPr>
          <w:b/>
          <w:szCs w:val="28"/>
          <w:lang w:val="uk-UA"/>
        </w:rPr>
        <w:t>-  для 11го класу</w:t>
      </w:r>
      <w:r w:rsidRPr="00311EBA">
        <w:rPr>
          <w:szCs w:val="28"/>
          <w:lang w:val="uk-UA"/>
        </w:rPr>
        <w:t xml:space="preserve"> – за Типовою освітньою програмою загальноосвітніх навчальних закладів ІІІ ступеня, затвердженими наказом Міністерства освіти і науки України від 20.04.2018 № 406 (Таблиця 8).</w:t>
      </w:r>
    </w:p>
    <w:p w:rsidR="001518BC" w:rsidRPr="00311EBA" w:rsidRDefault="001518BC" w:rsidP="001518BC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11EBA">
        <w:rPr>
          <w:rFonts w:ascii="Times New Roman" w:hAnsi="Times New Roman"/>
          <w:sz w:val="28"/>
          <w:szCs w:val="28"/>
          <w:lang w:val="uk-UA"/>
        </w:rPr>
        <w:tab/>
        <w:t>Робочий навчальний план школи орієнтований на роботу за п’ятиденним робочим тижнем.</w:t>
      </w:r>
    </w:p>
    <w:p w:rsidR="001518BC" w:rsidRPr="00311EBA" w:rsidRDefault="001518BC" w:rsidP="001518BC">
      <w:pPr>
        <w:spacing w:line="360" w:lineRule="auto"/>
        <w:ind w:firstLine="720"/>
        <w:jc w:val="both"/>
        <w:rPr>
          <w:lang w:val="uk-UA"/>
        </w:rPr>
      </w:pPr>
      <w:r w:rsidRPr="00311EBA">
        <w:rPr>
          <w:lang w:val="uk-UA"/>
        </w:rPr>
        <w:t>З метою забезпечення рівного доступу до якісної освіти дітей, які мають вади фізичного та розумового розвитку, в школі буде організовано індивідуальне навчання для учнів:</w:t>
      </w:r>
    </w:p>
    <w:p w:rsidR="001518BC" w:rsidRDefault="001518BC" w:rsidP="001518BC">
      <w:pPr>
        <w:spacing w:line="360" w:lineRule="auto"/>
        <w:ind w:firstLine="720"/>
        <w:jc w:val="both"/>
        <w:rPr>
          <w:lang w:val="uk-UA"/>
        </w:rPr>
      </w:pPr>
      <w:r w:rsidRPr="00311EBA">
        <w:rPr>
          <w:lang w:val="uk-UA"/>
        </w:rPr>
        <w:t xml:space="preserve">Мартинюк Оксани – </w:t>
      </w:r>
      <w:r w:rsidRPr="00311EBA">
        <w:t>9</w:t>
      </w:r>
      <w:r w:rsidRPr="00311EBA">
        <w:rPr>
          <w:lang w:val="uk-UA"/>
        </w:rPr>
        <w:t xml:space="preserve"> клас (14 годин);</w:t>
      </w:r>
    </w:p>
    <w:p w:rsidR="001518BC" w:rsidRPr="00311EBA" w:rsidRDefault="001518BC" w:rsidP="001518BC">
      <w:pPr>
        <w:spacing w:line="360" w:lineRule="auto"/>
        <w:ind w:firstLine="720"/>
        <w:jc w:val="both"/>
        <w:rPr>
          <w:lang w:val="uk-UA"/>
        </w:rPr>
      </w:pPr>
      <w:proofErr w:type="spellStart"/>
      <w:r>
        <w:rPr>
          <w:lang w:val="uk-UA"/>
        </w:rPr>
        <w:t>Подкур</w:t>
      </w:r>
      <w:proofErr w:type="spellEnd"/>
      <w:r>
        <w:rPr>
          <w:lang w:val="uk-UA"/>
        </w:rPr>
        <w:t xml:space="preserve"> Олександр – 6 клас (14 годин).</w:t>
      </w:r>
    </w:p>
    <w:p w:rsidR="00E367B4" w:rsidRPr="001518BC" w:rsidRDefault="00E367B4">
      <w:pPr>
        <w:rPr>
          <w:lang w:val="uk-UA"/>
        </w:rPr>
      </w:pPr>
      <w:bookmarkStart w:id="0" w:name="_GoBack"/>
      <w:bookmarkEnd w:id="0"/>
    </w:p>
    <w:sectPr w:rsidR="00E367B4" w:rsidRPr="00151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24"/>
    <w:rsid w:val="00127724"/>
    <w:rsid w:val="001518BC"/>
    <w:rsid w:val="00E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6392-1B27-4B18-B26C-9929690A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BC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8BC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ЗНВР</dc:creator>
  <cp:keywords/>
  <dc:description/>
  <cp:lastModifiedBy>ЗНВР</cp:lastModifiedBy>
  <cp:revision>2</cp:revision>
  <dcterms:created xsi:type="dcterms:W3CDTF">2019-02-25T18:58:00Z</dcterms:created>
  <dcterms:modified xsi:type="dcterms:W3CDTF">2019-02-25T18:58:00Z</dcterms:modified>
</cp:coreProperties>
</file>